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43" w:rsidRDefault="00535691" w:rsidP="00535691">
      <w:pPr>
        <w:jc w:val="right"/>
        <w:rPr>
          <w:b/>
        </w:rPr>
      </w:pPr>
      <w:bookmarkStart w:id="0" w:name="_GoBack"/>
      <w:bookmarkEnd w:id="0"/>
      <w:r w:rsidRPr="00535691">
        <w:rPr>
          <w:b/>
        </w:rPr>
        <w:t>Plan postępowań o udzielenie zamówień w 2018 roku</w:t>
      </w:r>
    </w:p>
    <w:p w:rsidR="002E3D36" w:rsidRPr="00535691" w:rsidRDefault="002E3D36" w:rsidP="00535691">
      <w:pPr>
        <w:jc w:val="right"/>
        <w:rPr>
          <w:b/>
        </w:rPr>
      </w:pPr>
    </w:p>
    <w:tbl>
      <w:tblPr>
        <w:tblStyle w:val="Tabela-Siatk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368"/>
        <w:gridCol w:w="1768"/>
        <w:gridCol w:w="1768"/>
        <w:gridCol w:w="1768"/>
        <w:gridCol w:w="1768"/>
        <w:gridCol w:w="1768"/>
      </w:tblGrid>
      <w:tr w:rsidR="00535691" w:rsidTr="002E3D36">
        <w:tc>
          <w:tcPr>
            <w:tcW w:w="534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Przedmiot zamówienia</w:t>
            </w:r>
          </w:p>
        </w:tc>
        <w:tc>
          <w:tcPr>
            <w:tcW w:w="1368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Rodzaj zamówienia</w:t>
            </w:r>
          </w:p>
        </w:tc>
        <w:tc>
          <w:tcPr>
            <w:tcW w:w="1768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Planowany tryb zamówienia</w:t>
            </w:r>
          </w:p>
        </w:tc>
        <w:tc>
          <w:tcPr>
            <w:tcW w:w="1768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Szacunkowa wartość zamówienia (netto)</w:t>
            </w:r>
          </w:p>
        </w:tc>
        <w:tc>
          <w:tcPr>
            <w:tcW w:w="1768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Przewidywany termin wszczęcia postępowania w ujęciu kwartalnym</w:t>
            </w:r>
          </w:p>
        </w:tc>
        <w:tc>
          <w:tcPr>
            <w:tcW w:w="1768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Uwagi</w:t>
            </w:r>
          </w:p>
        </w:tc>
        <w:tc>
          <w:tcPr>
            <w:tcW w:w="1768" w:type="dxa"/>
            <w:shd w:val="pct10" w:color="auto" w:fill="auto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Jednostka / komórka organizacyjna</w:t>
            </w:r>
          </w:p>
        </w:tc>
      </w:tr>
      <w:tr w:rsidR="00535691" w:rsidTr="002E3D36">
        <w:tc>
          <w:tcPr>
            <w:tcW w:w="534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Dostawa tłucznia drogowego</w:t>
            </w:r>
          </w:p>
        </w:tc>
        <w:tc>
          <w:tcPr>
            <w:tcW w:w="13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dostawa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Przetarg nieograniczony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 w:rsidRPr="00535691">
              <w:rPr>
                <w:sz w:val="20"/>
                <w:szCs w:val="20"/>
              </w:rPr>
              <w:t>70.000,00 zł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ZGK</w:t>
            </w:r>
          </w:p>
        </w:tc>
      </w:tr>
      <w:tr w:rsidR="00535691" w:rsidTr="002E3D36">
        <w:trPr>
          <w:trHeight w:val="128"/>
        </w:trPr>
        <w:tc>
          <w:tcPr>
            <w:tcW w:w="534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 materiałów budowlanych</w:t>
            </w:r>
          </w:p>
        </w:tc>
        <w:tc>
          <w:tcPr>
            <w:tcW w:w="13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Przetarg nieograniczony</w:t>
            </w:r>
          </w:p>
        </w:tc>
        <w:tc>
          <w:tcPr>
            <w:tcW w:w="17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535691">
              <w:rPr>
                <w:sz w:val="20"/>
                <w:szCs w:val="20"/>
              </w:rPr>
              <w:t>.000,00 zł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ZGK</w:t>
            </w:r>
          </w:p>
        </w:tc>
      </w:tr>
      <w:tr w:rsidR="00535691" w:rsidTr="002E3D36">
        <w:tc>
          <w:tcPr>
            <w:tcW w:w="534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ogólnobudowlane, instalacji </w:t>
            </w:r>
            <w:proofErr w:type="spellStart"/>
            <w:r>
              <w:rPr>
                <w:sz w:val="20"/>
                <w:szCs w:val="20"/>
              </w:rPr>
              <w:t>wod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proofErr w:type="spellStart"/>
            <w:r>
              <w:rPr>
                <w:sz w:val="20"/>
                <w:szCs w:val="20"/>
              </w:rPr>
              <w:t>kan</w:t>
            </w:r>
            <w:proofErr w:type="spellEnd"/>
            <w:r>
              <w:rPr>
                <w:sz w:val="20"/>
                <w:szCs w:val="20"/>
              </w:rPr>
              <w:t xml:space="preserve"> i c.o. oraz</w:t>
            </w:r>
            <w:r w:rsidR="002E3D36">
              <w:rPr>
                <w:sz w:val="20"/>
                <w:szCs w:val="20"/>
              </w:rPr>
              <w:t xml:space="preserve"> elektryczne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17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Rozpoznanie cenowe</w:t>
            </w:r>
          </w:p>
        </w:tc>
        <w:tc>
          <w:tcPr>
            <w:tcW w:w="17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34.000,00 zł</w:t>
            </w:r>
          </w:p>
        </w:tc>
        <w:tc>
          <w:tcPr>
            <w:tcW w:w="17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535691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ZGK</w:t>
            </w:r>
          </w:p>
        </w:tc>
      </w:tr>
      <w:tr w:rsidR="00535691" w:rsidTr="002E3D36">
        <w:tc>
          <w:tcPr>
            <w:tcW w:w="534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535691" w:rsidRPr="00535691" w:rsidRDefault="00617C19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do przepompowni ścieków</w:t>
            </w:r>
          </w:p>
        </w:tc>
        <w:tc>
          <w:tcPr>
            <w:tcW w:w="13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17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Rozpoznanie cenowe</w:t>
            </w:r>
          </w:p>
        </w:tc>
        <w:tc>
          <w:tcPr>
            <w:tcW w:w="1768" w:type="dxa"/>
            <w:vAlign w:val="center"/>
          </w:tcPr>
          <w:p w:rsidR="00535691" w:rsidRPr="00535691" w:rsidRDefault="00617C19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3D36">
              <w:rPr>
                <w:sz w:val="20"/>
                <w:szCs w:val="20"/>
              </w:rPr>
              <w:t>2.000,00 zł</w:t>
            </w:r>
          </w:p>
        </w:tc>
        <w:tc>
          <w:tcPr>
            <w:tcW w:w="17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768" w:type="dxa"/>
            <w:vAlign w:val="center"/>
          </w:tcPr>
          <w:p w:rsidR="00535691" w:rsidRPr="00535691" w:rsidRDefault="00535691" w:rsidP="0053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535691" w:rsidRPr="00535691" w:rsidRDefault="002E3D36" w:rsidP="0053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ZGK</w:t>
            </w:r>
          </w:p>
        </w:tc>
      </w:tr>
      <w:tr w:rsidR="002E3D36" w:rsidTr="002E3D36">
        <w:tc>
          <w:tcPr>
            <w:tcW w:w="534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 oleju napędowego i benzyny Pb 95</w:t>
            </w:r>
          </w:p>
        </w:tc>
        <w:tc>
          <w:tcPr>
            <w:tcW w:w="1368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</w:t>
            </w:r>
          </w:p>
        </w:tc>
        <w:tc>
          <w:tcPr>
            <w:tcW w:w="1768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Przetarg nieograniczony</w:t>
            </w:r>
          </w:p>
        </w:tc>
        <w:tc>
          <w:tcPr>
            <w:tcW w:w="1768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258.000,00 zł</w:t>
            </w:r>
          </w:p>
        </w:tc>
        <w:tc>
          <w:tcPr>
            <w:tcW w:w="1768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768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2E3D36" w:rsidRPr="00535691" w:rsidRDefault="002E3D36" w:rsidP="002E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ZGK</w:t>
            </w:r>
          </w:p>
        </w:tc>
      </w:tr>
    </w:tbl>
    <w:p w:rsidR="00535691" w:rsidRDefault="00535691"/>
    <w:p w:rsidR="00535691" w:rsidRDefault="00535691"/>
    <w:sectPr w:rsidR="00535691" w:rsidSect="005356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91"/>
    <w:rsid w:val="001D2D43"/>
    <w:rsid w:val="002E3D36"/>
    <w:rsid w:val="00535691"/>
    <w:rsid w:val="006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2018-01-29T13:28:00Z</cp:lastPrinted>
  <dcterms:created xsi:type="dcterms:W3CDTF">2018-01-29T13:08:00Z</dcterms:created>
  <dcterms:modified xsi:type="dcterms:W3CDTF">2018-01-29T13:35:00Z</dcterms:modified>
</cp:coreProperties>
</file>