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092" w:rsidRPr="00231373" w:rsidRDefault="00B24BF1">
      <w:pPr>
        <w:rPr>
          <w:b/>
          <w:bCs/>
          <w:u w:val="single"/>
        </w:rPr>
      </w:pPr>
      <w:r>
        <w:rPr>
          <w:b/>
          <w:bCs/>
          <w:u w:val="single"/>
        </w:rPr>
        <w:t>Sala Nr 7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2551"/>
        <w:gridCol w:w="3434"/>
      </w:tblGrid>
      <w:tr w:rsidR="00EF6092" w:rsidRPr="00926ECA">
        <w:tc>
          <w:tcPr>
            <w:tcW w:w="3227" w:type="dxa"/>
          </w:tcPr>
          <w:p w:rsidR="00EF6092" w:rsidRPr="00926ECA" w:rsidRDefault="007D1902" w:rsidP="00926E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hyperlink r:id="rId6" w:tooltip="&quot;Szafa średnia&quot; " w:history="1">
              <w:r>
                <w:rPr>
                  <w:rFonts w:ascii="Verdana" w:hAnsi="Verdana" w:cs="Verdana"/>
                  <w:noProof/>
                  <w:color w:val="5D717E"/>
                  <w:sz w:val="18"/>
                  <w:szCs w:val="18"/>
                  <w:shd w:val="clear" w:color="auto" w:fill="FFFFFF"/>
                  <w:lang w:eastAsia="pl-PL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33" o:spid="_x0000_i1025" type="#_x0000_t75" alt="Szafa średnia" href="http://insgraf.pl/insgrafpl/pl/pokoj-nauczycielski/6539-szafa-srednia.ht" title="&quot;Szafa średnia&quot;" style="width:96pt;height:96pt;visibility:visible" o:button="t">
                    <v:fill o:detectmouseclick="t"/>
                    <v:imagedata r:id="rId7" o:title=""/>
                  </v:shape>
                </w:pict>
              </w:r>
            </w:hyperlink>
          </w:p>
        </w:tc>
        <w:tc>
          <w:tcPr>
            <w:tcW w:w="2551" w:type="dxa"/>
          </w:tcPr>
          <w:p w:rsidR="00EF6092" w:rsidRPr="00926ECA" w:rsidRDefault="00EF6092" w:rsidP="00926ECA">
            <w:pPr>
              <w:spacing w:after="0" w:line="240" w:lineRule="auto"/>
            </w:pPr>
            <w:r w:rsidRPr="00926ECA">
              <w:t>szt. 1</w:t>
            </w:r>
          </w:p>
        </w:tc>
        <w:tc>
          <w:tcPr>
            <w:tcW w:w="3434" w:type="dxa"/>
          </w:tcPr>
          <w:p w:rsidR="00EF6092" w:rsidRDefault="00EF6092" w:rsidP="0048164C">
            <w:p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Szafka z 2 półkami, z płyty</w:t>
            </w: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melaminowe</w:t>
            </w: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o gr., 18 mm</w:t>
            </w: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 w kolorze buk</w:t>
            </w: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, z drzwiczkami, </w:t>
            </w:r>
          </w:p>
          <w:p w:rsidR="00EF6092" w:rsidRPr="00B81E7F" w:rsidRDefault="00EF6092" w:rsidP="0048164C">
            <w:p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Wykończone obrzeżem 0,5 mm</w:t>
            </w:r>
          </w:p>
          <w:p w:rsidR="00EF6092" w:rsidRPr="00926ECA" w:rsidRDefault="00EF6092" w:rsidP="0048164C">
            <w:pPr>
              <w:spacing w:after="0" w:line="240" w:lineRule="auto"/>
            </w:pP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• wym. 76 x 40 x 115 cm</w:t>
            </w:r>
          </w:p>
        </w:tc>
      </w:tr>
      <w:tr w:rsidR="00EF6092" w:rsidRPr="00926ECA">
        <w:tc>
          <w:tcPr>
            <w:tcW w:w="3227" w:type="dxa"/>
          </w:tcPr>
          <w:p w:rsidR="00EF6092" w:rsidRPr="00926ECA" w:rsidRDefault="007D1902" w:rsidP="00926ECA">
            <w:pPr>
              <w:numPr>
                <w:ilvl w:val="0"/>
                <w:numId w:val="9"/>
              </w:numPr>
              <w:shd w:val="clear" w:color="auto" w:fill="FFFFFF"/>
              <w:spacing w:after="0" w:line="225" w:lineRule="atLeast"/>
              <w:ind w:left="0" w:right="75"/>
              <w:rPr>
                <w:rFonts w:ascii="Verdana" w:hAnsi="Verdana" w:cs="Verdana"/>
                <w:color w:val="333333"/>
                <w:sz w:val="18"/>
                <w:szCs w:val="18"/>
              </w:rPr>
            </w:pPr>
            <w:hyperlink r:id="rId8" w:tooltip="&quot;aa&quot; " w:history="1">
              <w:r>
                <w:rPr>
                  <w:rFonts w:ascii="Verdana" w:hAnsi="Verdana" w:cs="Verdana"/>
                  <w:noProof/>
                  <w:color w:val="5D717E"/>
                  <w:sz w:val="18"/>
                  <w:szCs w:val="18"/>
                  <w:lang w:eastAsia="pl-PL"/>
                </w:rPr>
                <w:pict>
                  <v:shape id="thumb_7612" o:spid="_x0000_i1026" type="#_x0000_t75" alt="aa" href="http://insgraf.pl/insgrafpl/6545-7612-thickbox/szafa-wysoka-czterodrzwiowa.j" title="&quot;aa&quot;" style="width:60pt;height:60pt;visibility:visible" o:button="t">
                    <v:fill o:detectmouseclick="t"/>
                    <v:imagedata r:id="rId9" o:title=""/>
                  </v:shape>
                </w:pict>
              </w:r>
            </w:hyperlink>
          </w:p>
          <w:p w:rsidR="00EF6092" w:rsidRPr="00926ECA" w:rsidRDefault="00EF6092" w:rsidP="00926ECA">
            <w:pPr>
              <w:numPr>
                <w:ilvl w:val="0"/>
                <w:numId w:val="10"/>
              </w:numPr>
              <w:shd w:val="clear" w:color="auto" w:fill="FFFFFF"/>
              <w:spacing w:after="0" w:line="225" w:lineRule="atLeast"/>
              <w:ind w:left="0" w:right="24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</w:tcPr>
          <w:p w:rsidR="00EF6092" w:rsidRPr="00926ECA" w:rsidRDefault="00EF6092" w:rsidP="00926ECA">
            <w:pPr>
              <w:spacing w:after="0" w:line="240" w:lineRule="auto"/>
            </w:pPr>
            <w:r w:rsidRPr="00926ECA">
              <w:t xml:space="preserve">szt. 1 </w:t>
            </w:r>
          </w:p>
        </w:tc>
        <w:tc>
          <w:tcPr>
            <w:tcW w:w="3434" w:type="dxa"/>
          </w:tcPr>
          <w:p w:rsidR="00EF6092" w:rsidRPr="00926ECA" w:rsidRDefault="00EF6092" w:rsidP="00926ECA">
            <w:p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 w:rsidRPr="00926ECA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Szafa czterodrzwiowa wykonana z płyty melaminowej. Krawędzie szafy wykończone obrzeżem </w:t>
            </w: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0,5 mm</w:t>
            </w:r>
          </w:p>
          <w:p w:rsidR="00EF6092" w:rsidRPr="00926ECA" w:rsidRDefault="00EF6092" w:rsidP="00926ECA">
            <w:pPr>
              <w:spacing w:after="0" w:line="240" w:lineRule="auto"/>
            </w:pPr>
            <w:r w:rsidRPr="00926ECA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• wym. 76 x 40 x 185 cm</w:t>
            </w:r>
          </w:p>
        </w:tc>
      </w:tr>
      <w:tr w:rsidR="00EF6092" w:rsidRPr="00926ECA">
        <w:tc>
          <w:tcPr>
            <w:tcW w:w="3227" w:type="dxa"/>
          </w:tcPr>
          <w:p w:rsidR="00EF6092" w:rsidRPr="00926ECA" w:rsidRDefault="007D1902" w:rsidP="00926ECA">
            <w:pPr>
              <w:numPr>
                <w:ilvl w:val="0"/>
                <w:numId w:val="7"/>
              </w:numPr>
              <w:shd w:val="clear" w:color="auto" w:fill="FFFFFF"/>
              <w:spacing w:after="0" w:line="225" w:lineRule="atLeast"/>
              <w:ind w:left="0" w:right="75"/>
              <w:rPr>
                <w:rFonts w:ascii="Verdana" w:hAnsi="Verdana" w:cs="Verdana"/>
                <w:color w:val="333333"/>
                <w:sz w:val="18"/>
                <w:szCs w:val="18"/>
              </w:rPr>
            </w:pPr>
            <w:hyperlink r:id="rId10" w:tooltip="&quot;aa&quot; " w:history="1">
              <w:r>
                <w:rPr>
                  <w:rFonts w:ascii="Verdana" w:hAnsi="Verdana" w:cs="Verdana"/>
                  <w:noProof/>
                  <w:color w:val="5D717E"/>
                  <w:sz w:val="18"/>
                  <w:szCs w:val="18"/>
                  <w:lang w:eastAsia="pl-PL"/>
                </w:rPr>
                <w:pict>
                  <v:shape id="thumb_7644" o:spid="_x0000_i1027" type="#_x0000_t75" alt="aa" href="http://insgraf.pl/insgrafpl/6551-7644-thickbox/szafa-wysoka-dwudrzwiowa.j" title="&quot;aa&quot;" style="width:60pt;height:60pt;visibility:visible" o:button="t">
                    <v:fill o:detectmouseclick="t"/>
                    <v:imagedata r:id="rId11" o:title=""/>
                  </v:shape>
                </w:pict>
              </w:r>
            </w:hyperlink>
          </w:p>
        </w:tc>
        <w:tc>
          <w:tcPr>
            <w:tcW w:w="2551" w:type="dxa"/>
          </w:tcPr>
          <w:p w:rsidR="00EF6092" w:rsidRPr="00926ECA" w:rsidRDefault="00EF6092" w:rsidP="00926ECA">
            <w:pPr>
              <w:spacing w:after="0" w:line="240" w:lineRule="auto"/>
            </w:pPr>
            <w:r w:rsidRPr="00926ECA">
              <w:t xml:space="preserve">Szt.1 </w:t>
            </w:r>
          </w:p>
        </w:tc>
        <w:tc>
          <w:tcPr>
            <w:tcW w:w="3434" w:type="dxa"/>
          </w:tcPr>
          <w:p w:rsidR="00EF6092" w:rsidRPr="00926ECA" w:rsidRDefault="00EF6092" w:rsidP="00926ECA">
            <w:p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 w:rsidRPr="00926ECA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Szafa dwudrzwiowa wykonana z płyty melaminowej w kolorze buk o Krawędzie szafy wykończone obrzeżem </w:t>
            </w: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0,5 mm</w:t>
            </w:r>
          </w:p>
          <w:p w:rsidR="00EF6092" w:rsidRPr="00926ECA" w:rsidRDefault="00EF6092" w:rsidP="00926ECA">
            <w:pPr>
              <w:spacing w:after="0" w:line="240" w:lineRule="auto"/>
            </w:pPr>
            <w:r w:rsidRPr="00926ECA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• wym. 76 x 40 x 185 cm.</w:t>
            </w:r>
          </w:p>
        </w:tc>
      </w:tr>
      <w:tr w:rsidR="00EF6092" w:rsidRPr="00926ECA">
        <w:tc>
          <w:tcPr>
            <w:tcW w:w="3227" w:type="dxa"/>
          </w:tcPr>
          <w:p w:rsidR="00EF6092" w:rsidRPr="00926ECA" w:rsidRDefault="007D1902" w:rsidP="00926ECA">
            <w:pPr>
              <w:numPr>
                <w:ilvl w:val="0"/>
                <w:numId w:val="3"/>
              </w:numPr>
              <w:shd w:val="clear" w:color="auto" w:fill="FFFFFF"/>
              <w:spacing w:after="0" w:line="225" w:lineRule="atLeast"/>
              <w:ind w:left="0" w:right="75"/>
              <w:rPr>
                <w:rFonts w:ascii="Verdana" w:hAnsi="Verdana" w:cs="Verdana"/>
                <w:color w:val="333333"/>
                <w:sz w:val="18"/>
                <w:szCs w:val="18"/>
                <w:lang w:eastAsia="pl-PL"/>
              </w:rPr>
            </w:pPr>
            <w:hyperlink r:id="rId12" w:tooltip="&quot;aa&quot; " w:history="1">
              <w:r>
                <w:rPr>
                  <w:rFonts w:ascii="Verdana" w:hAnsi="Verdana" w:cs="Verdana"/>
                  <w:noProof/>
                  <w:color w:val="5D717E"/>
                  <w:sz w:val="18"/>
                  <w:szCs w:val="18"/>
                  <w:lang w:eastAsia="pl-PL"/>
                </w:rPr>
                <w:pict>
                  <v:shape id="thumb_7619" o:spid="_x0000_i1028" type="#_x0000_t75" alt="aa" href="http://insgraf.pl/insgrafpl/6547-7619-thickbox/regal-wysoki-z-szafka.j" title="&quot;aa&quot;" style="width:60pt;height:60pt;visibility:visible" o:button="t">
                    <v:fill o:detectmouseclick="t"/>
                    <v:imagedata r:id="rId13" o:title=""/>
                  </v:shape>
                </w:pict>
              </w:r>
            </w:hyperlink>
          </w:p>
        </w:tc>
        <w:tc>
          <w:tcPr>
            <w:tcW w:w="2551" w:type="dxa"/>
          </w:tcPr>
          <w:p w:rsidR="00EF6092" w:rsidRPr="00926ECA" w:rsidRDefault="00EF6092" w:rsidP="00926ECA">
            <w:pPr>
              <w:spacing w:after="0" w:line="240" w:lineRule="auto"/>
            </w:pPr>
            <w:r w:rsidRPr="00926ECA">
              <w:t>Szt. 1</w:t>
            </w:r>
          </w:p>
        </w:tc>
        <w:tc>
          <w:tcPr>
            <w:tcW w:w="3434" w:type="dxa"/>
          </w:tcPr>
          <w:p w:rsidR="00EF6092" w:rsidRPr="00926ECA" w:rsidRDefault="00EF6092" w:rsidP="00926ECA">
            <w:pPr>
              <w:spacing w:after="0" w:line="225" w:lineRule="atLeast"/>
              <w:rPr>
                <w:rFonts w:ascii="Verdana" w:hAnsi="Verdana" w:cs="Verdana"/>
                <w:color w:val="000000"/>
                <w:sz w:val="18"/>
                <w:szCs w:val="18"/>
                <w:lang w:eastAsia="pl-PL"/>
              </w:rPr>
            </w:pPr>
            <w:r w:rsidRPr="00926ECA">
              <w:rPr>
                <w:rFonts w:ascii="Verdana" w:hAnsi="Verdana" w:cs="Verdana"/>
                <w:color w:val="000000"/>
                <w:sz w:val="18"/>
                <w:szCs w:val="18"/>
                <w:lang w:eastAsia="pl-PL"/>
              </w:rPr>
              <w:t xml:space="preserve">Regał z szafką wykonany z płyty melaminowe j, krawędzie wykończone obrzeżem • </w:t>
            </w:r>
          </w:p>
          <w:p w:rsidR="00EF6092" w:rsidRPr="00926ECA" w:rsidRDefault="00EF6092" w:rsidP="00926ECA">
            <w:pPr>
              <w:spacing w:after="0" w:line="225" w:lineRule="atLeast"/>
              <w:rPr>
                <w:rFonts w:ascii="Verdana" w:hAnsi="Verdana" w:cs="Verdana"/>
                <w:color w:val="000000"/>
                <w:sz w:val="18"/>
                <w:szCs w:val="18"/>
                <w:lang w:eastAsia="pl-PL"/>
              </w:rPr>
            </w:pPr>
            <w:r w:rsidRPr="00926ECA">
              <w:rPr>
                <w:rFonts w:ascii="Verdana" w:hAnsi="Verdana" w:cs="Verdana"/>
                <w:color w:val="000000"/>
                <w:sz w:val="18"/>
                <w:szCs w:val="18"/>
                <w:lang w:eastAsia="pl-PL"/>
              </w:rPr>
              <w:t>wym. 76 x 40 x 185 cm</w:t>
            </w:r>
          </w:p>
          <w:p w:rsidR="00EF6092" w:rsidRPr="00926ECA" w:rsidRDefault="00EF6092" w:rsidP="00926ECA">
            <w:pPr>
              <w:spacing w:after="0" w:line="240" w:lineRule="auto"/>
            </w:pPr>
          </w:p>
        </w:tc>
      </w:tr>
      <w:tr w:rsidR="00EF6092" w:rsidRPr="00926ECA">
        <w:tc>
          <w:tcPr>
            <w:tcW w:w="3227" w:type="dxa"/>
          </w:tcPr>
          <w:p w:rsidR="00EF6092" w:rsidRPr="00926ECA" w:rsidRDefault="007D1902" w:rsidP="00926ECA">
            <w:pPr>
              <w:numPr>
                <w:ilvl w:val="0"/>
                <w:numId w:val="5"/>
              </w:numPr>
              <w:shd w:val="clear" w:color="auto" w:fill="FFFFFF"/>
              <w:spacing w:after="0" w:line="225" w:lineRule="atLeast"/>
              <w:ind w:left="0" w:right="75"/>
              <w:rPr>
                <w:rFonts w:ascii="Verdana" w:hAnsi="Verdana" w:cs="Verdana"/>
                <w:color w:val="333333"/>
                <w:sz w:val="18"/>
                <w:szCs w:val="18"/>
                <w:lang w:eastAsia="pl-PL"/>
              </w:rPr>
            </w:pPr>
            <w:hyperlink r:id="rId14" w:tooltip="&quot;aa&quot; " w:history="1">
              <w:r>
                <w:rPr>
                  <w:rFonts w:ascii="Verdana" w:hAnsi="Verdana" w:cs="Verdana"/>
                  <w:noProof/>
                  <w:color w:val="5D717E"/>
                  <w:sz w:val="18"/>
                  <w:szCs w:val="18"/>
                  <w:lang w:eastAsia="pl-PL"/>
                </w:rPr>
                <w:pict>
                  <v:shape id="thumb_7621" o:spid="_x0000_i1029" type="#_x0000_t75" alt="aa" href="http://insgraf.pl/insgrafpl/6548-7621-thickbox/regal-wysoki-z-3-szufladami.j" title="&quot;aa&quot;" style="width:60pt;height:60pt;visibility:visible" o:button="t">
                    <v:fill o:detectmouseclick="t"/>
                    <v:imagedata r:id="rId15" o:title=""/>
                  </v:shape>
                </w:pict>
              </w:r>
            </w:hyperlink>
          </w:p>
        </w:tc>
        <w:tc>
          <w:tcPr>
            <w:tcW w:w="2551" w:type="dxa"/>
          </w:tcPr>
          <w:p w:rsidR="00EF6092" w:rsidRPr="00926ECA" w:rsidRDefault="00EF6092" w:rsidP="00926ECA">
            <w:pPr>
              <w:spacing w:after="0" w:line="240" w:lineRule="auto"/>
            </w:pPr>
            <w:r w:rsidRPr="00926ECA">
              <w:t>Szt.1</w:t>
            </w:r>
          </w:p>
        </w:tc>
        <w:tc>
          <w:tcPr>
            <w:tcW w:w="3434" w:type="dxa"/>
          </w:tcPr>
          <w:p w:rsidR="00EF6092" w:rsidRPr="00926ECA" w:rsidRDefault="00EF6092" w:rsidP="00926ECA">
            <w:pPr>
              <w:spacing w:after="0" w:line="240" w:lineRule="auto"/>
            </w:pPr>
            <w:r w:rsidRPr="00926ECA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Regał z 3 szufladami w dolnej części, wykonany z płyty melaminowej, krawędzie wykończone obrzeżem • wym. 76 x 40 x 185 cm</w:t>
            </w:r>
          </w:p>
        </w:tc>
      </w:tr>
      <w:tr w:rsidR="00EF6092" w:rsidRPr="00926ECA">
        <w:tc>
          <w:tcPr>
            <w:tcW w:w="3227" w:type="dxa"/>
          </w:tcPr>
          <w:p w:rsidR="00EF6092" w:rsidRPr="00926ECA" w:rsidRDefault="007D1902" w:rsidP="00926ECA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25" o:spid="_x0000_i1030" type="#_x0000_t75" alt="Large_1305724453036043_a" style="width:111pt;height:90pt;visibility:visible">
                  <v:imagedata r:id="rId16" o:title=""/>
                </v:shape>
              </w:pict>
            </w:r>
          </w:p>
        </w:tc>
        <w:tc>
          <w:tcPr>
            <w:tcW w:w="2551" w:type="dxa"/>
          </w:tcPr>
          <w:p w:rsidR="00EF6092" w:rsidRPr="00926ECA" w:rsidRDefault="00EF6092" w:rsidP="00926ECA">
            <w:pPr>
              <w:spacing w:after="0" w:line="240" w:lineRule="auto"/>
            </w:pPr>
            <w:r w:rsidRPr="00926ECA">
              <w:t>Szt. 1</w:t>
            </w:r>
          </w:p>
        </w:tc>
        <w:tc>
          <w:tcPr>
            <w:tcW w:w="3434" w:type="dxa"/>
          </w:tcPr>
          <w:p w:rsidR="00EF6092" w:rsidRPr="00926ECA" w:rsidRDefault="00EF6092" w:rsidP="00926ECA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</w:rPr>
            </w:pPr>
            <w:r w:rsidRPr="00926ECA">
              <w:rPr>
                <w:rFonts w:ascii="Arial" w:hAnsi="Arial" w:cs="Arial"/>
                <w:color w:val="555555"/>
                <w:sz w:val="20"/>
                <w:szCs w:val="20"/>
              </w:rPr>
              <w:t>Lustro +Dekoracje do lustra</w:t>
            </w:r>
          </w:p>
          <w:p w:rsidR="00EF6092" w:rsidRDefault="00EF6092" w:rsidP="00926ECA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  <w:r w:rsidRPr="00926ECA">
              <w:rPr>
                <w:rFonts w:ascii="Arial" w:hAnsi="Arial" w:cs="Arial"/>
                <w:color w:val="555555"/>
                <w:sz w:val="20"/>
                <w:szCs w:val="20"/>
              </w:rPr>
              <w:br/>
            </w:r>
            <w:r w:rsidRPr="00926ECA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wym. 60 x 120cm</w:t>
            </w:r>
          </w:p>
          <w:p w:rsidR="00EF6092" w:rsidRPr="0048164C" w:rsidRDefault="00EF6092" w:rsidP="00926ECA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  <w:r w:rsidRPr="0048164C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Lustra z barwnymi aplikacjami są doskonałym uzupełnieniem Bajkowej kolekcji mebli. Oprócz tradycyjnej funkcji, lustro będzie stanowiło ciekawą dekorację sali lub korytarza. Lustro dostosowane do zamontowania aplikacji (036047) sprzedawane jest osobno. • 3 aplikacje: motyl, kwiatek, trawa.</w:t>
            </w:r>
          </w:p>
        </w:tc>
      </w:tr>
      <w:tr w:rsidR="00EF6092" w:rsidRPr="00926ECA">
        <w:tc>
          <w:tcPr>
            <w:tcW w:w="3227" w:type="dxa"/>
          </w:tcPr>
          <w:p w:rsidR="00EF6092" w:rsidRPr="00926ECA" w:rsidRDefault="007D1902" w:rsidP="00926ECA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28" o:spid="_x0000_i1031" type="#_x0000_t75" alt="Large_1305724454036045_a" style="width:90pt;height:67.5pt;visibility:visible">
                  <v:imagedata r:id="rId17" o:title=""/>
                </v:shape>
              </w:pict>
            </w:r>
          </w:p>
        </w:tc>
        <w:tc>
          <w:tcPr>
            <w:tcW w:w="2551" w:type="dxa"/>
          </w:tcPr>
          <w:p w:rsidR="00EF6092" w:rsidRPr="00926ECA" w:rsidRDefault="00EF6092" w:rsidP="00926ECA">
            <w:pPr>
              <w:spacing w:after="0" w:line="240" w:lineRule="auto"/>
            </w:pPr>
            <w:r w:rsidRPr="00926ECA">
              <w:t>Szt. 1</w:t>
            </w:r>
          </w:p>
        </w:tc>
        <w:tc>
          <w:tcPr>
            <w:tcW w:w="3434" w:type="dxa"/>
          </w:tcPr>
          <w:p w:rsidR="00EF6092" w:rsidRPr="00926ECA" w:rsidRDefault="00EF6092" w:rsidP="0048164C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</w:rPr>
            </w:pPr>
            <w:r w:rsidRPr="00926ECA">
              <w:rPr>
                <w:rFonts w:ascii="Arial" w:hAnsi="Arial" w:cs="Arial"/>
                <w:color w:val="555555"/>
                <w:sz w:val="20"/>
                <w:szCs w:val="20"/>
              </w:rPr>
              <w:t>Lustro +Dekoracje do lustra</w:t>
            </w:r>
          </w:p>
          <w:p w:rsidR="00EF6092" w:rsidRDefault="00EF6092" w:rsidP="0048164C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  <w:r w:rsidRPr="00926ECA">
              <w:rPr>
                <w:rFonts w:ascii="Arial" w:hAnsi="Arial" w:cs="Arial"/>
                <w:color w:val="555555"/>
                <w:sz w:val="20"/>
                <w:szCs w:val="20"/>
              </w:rPr>
              <w:br/>
            </w:r>
            <w:r w:rsidRPr="00926ECA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wym. 60 x 120cm</w:t>
            </w:r>
          </w:p>
          <w:p w:rsidR="00EF6092" w:rsidRDefault="00EF6092" w:rsidP="00926ECA">
            <w:pPr>
              <w:spacing w:after="0" w:line="240" w:lineRule="auto"/>
            </w:pPr>
          </w:p>
          <w:p w:rsidR="00EF6092" w:rsidRDefault="00EF6092" w:rsidP="00926ECA">
            <w:pPr>
              <w:spacing w:after="0" w:line="240" w:lineRule="auto"/>
            </w:pPr>
            <w:r w:rsidRPr="0048164C">
              <w:t xml:space="preserve">Lustra z barwnymi aplikacjami są doskonałym uzupełnieniem Bajkowej kolekcji mebli. Oprócz tradycyjnej funkcji, lustro będzie stanowiło ciekawą dekorację sali lub korytarza. </w:t>
            </w:r>
          </w:p>
          <w:p w:rsidR="00EF6092" w:rsidRPr="0048164C" w:rsidRDefault="00EF6092" w:rsidP="00926ECA">
            <w:pPr>
              <w:spacing w:after="0" w:line="240" w:lineRule="auto"/>
            </w:pPr>
          </w:p>
          <w:p w:rsidR="00EF6092" w:rsidRPr="0048164C" w:rsidRDefault="00EF6092" w:rsidP="00926ECA">
            <w:pPr>
              <w:spacing w:after="0" w:line="240" w:lineRule="auto"/>
            </w:pPr>
            <w:r w:rsidRPr="0048164C">
              <w:t>3 aplikacje: żyrafa, żółw, zieleń</w:t>
            </w:r>
          </w:p>
        </w:tc>
      </w:tr>
      <w:tr w:rsidR="00EF6092" w:rsidRPr="00926ECA">
        <w:tc>
          <w:tcPr>
            <w:tcW w:w="3227" w:type="dxa"/>
          </w:tcPr>
          <w:p w:rsidR="00EF6092" w:rsidRPr="00926ECA" w:rsidRDefault="007D1902" w:rsidP="00926ECA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w:pict>
                <v:shape id="Obraz 7" o:spid="_x0000_i1032" type="#_x0000_t75" alt="Opis: Blat do stołu Premium żółty" style="width:96pt;height:1in;visibility:visible;mso-wrap-style:square">
                  <v:imagedata r:id="rId18" o:title="Blat do stołu Premium żółty"/>
                </v:shape>
              </w:pict>
            </w:r>
          </w:p>
        </w:tc>
        <w:tc>
          <w:tcPr>
            <w:tcW w:w="2551" w:type="dxa"/>
          </w:tcPr>
          <w:p w:rsidR="00EF6092" w:rsidRPr="00926ECA" w:rsidRDefault="00EF6092" w:rsidP="00926ECA">
            <w:pPr>
              <w:spacing w:after="0" w:line="240" w:lineRule="auto"/>
            </w:pPr>
            <w:r w:rsidRPr="00926ECA">
              <w:t>Szt. 2</w:t>
            </w:r>
          </w:p>
        </w:tc>
        <w:tc>
          <w:tcPr>
            <w:tcW w:w="3434" w:type="dxa"/>
          </w:tcPr>
          <w:p w:rsidR="00EF6092" w:rsidRDefault="00EF6092" w:rsidP="0048164C">
            <w:pPr>
              <w:spacing w:after="0" w:line="240" w:lineRule="auto"/>
            </w:pPr>
            <w:r w:rsidRPr="00165654">
              <w:t xml:space="preserve">Stolik </w:t>
            </w:r>
            <w:r>
              <w:t xml:space="preserve">dwuosobowy o </w:t>
            </w:r>
            <w:proofErr w:type="spellStart"/>
            <w:r>
              <w:t>wym</w:t>
            </w:r>
            <w:proofErr w:type="spellEnd"/>
            <w:r>
              <w:t xml:space="preserve">, 130x50 cm </w:t>
            </w:r>
            <w:r w:rsidRPr="00165654">
              <w:t xml:space="preserve"> z blatem </w:t>
            </w:r>
            <w:r w:rsidRPr="00165654">
              <w:rPr>
                <w:b/>
                <w:bCs/>
              </w:rPr>
              <w:t>zaokrąglonym</w:t>
            </w:r>
            <w:r w:rsidR="0039059F">
              <w:rPr>
                <w:b/>
                <w:bCs/>
              </w:rPr>
              <w:t xml:space="preserve"> .</w:t>
            </w:r>
            <w:r>
              <w:rPr>
                <w:b/>
                <w:bCs/>
              </w:rPr>
              <w:t xml:space="preserve"> S</w:t>
            </w:r>
            <w:r>
              <w:t>telaże wykonane z rury okrąglej fi 28 mm oraz łączyn z profilu 20x40 mm do których przykręcane są od wewnątrz haczyki na tornister</w:t>
            </w:r>
          </w:p>
          <w:p w:rsidR="00EF6092" w:rsidRDefault="00EF6092" w:rsidP="0048164C">
            <w:pPr>
              <w:spacing w:after="0" w:line="240" w:lineRule="auto"/>
            </w:pPr>
            <w:r>
              <w:t xml:space="preserve">- blat wykonany z płyty laminowanej o gr. 18 mm, krawędzie wykończone obrzeżem PCV o gr. 2 mm w kolorze buk </w:t>
            </w:r>
          </w:p>
          <w:p w:rsidR="00EF6092" w:rsidRPr="00165654" w:rsidRDefault="00EF6092" w:rsidP="0048164C">
            <w:pPr>
              <w:spacing w:after="0" w:line="240" w:lineRule="auto"/>
            </w:pPr>
            <w:r>
              <w:t xml:space="preserve">- zaokrąglone narożniki </w:t>
            </w:r>
            <w:r w:rsidRPr="00165654">
              <w:t xml:space="preserve">z kolorową doklejką z PCV w kolorach: </w:t>
            </w:r>
          </w:p>
          <w:p w:rsidR="00EF6092" w:rsidRPr="00926ECA" w:rsidRDefault="00EF6092" w:rsidP="00926ECA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 w:rsidRPr="00926ECA">
              <w:t>1 stolik obrzeżem w kolorze czerwonym</w:t>
            </w:r>
            <w:r>
              <w:t xml:space="preserve"> </w:t>
            </w:r>
            <w:proofErr w:type="spellStart"/>
            <w:r>
              <w:t>rozm</w:t>
            </w:r>
            <w:proofErr w:type="spellEnd"/>
            <w:r>
              <w:t>. 4</w:t>
            </w:r>
          </w:p>
          <w:p w:rsidR="00EF6092" w:rsidRPr="00926ECA" w:rsidRDefault="00EF6092" w:rsidP="00926ECA">
            <w:pPr>
              <w:pStyle w:val="Akapitzlist"/>
              <w:spacing w:after="0" w:line="240" w:lineRule="auto"/>
            </w:pPr>
          </w:p>
        </w:tc>
      </w:tr>
      <w:tr w:rsidR="00EF6092" w:rsidRPr="00926ECA">
        <w:tc>
          <w:tcPr>
            <w:tcW w:w="3227" w:type="dxa"/>
          </w:tcPr>
          <w:p w:rsidR="00EF6092" w:rsidRPr="00926ECA" w:rsidRDefault="007D1902" w:rsidP="00926ECA">
            <w:pPr>
              <w:shd w:val="clear" w:color="auto" w:fill="FFFFFF"/>
              <w:spacing w:after="0" w:line="270" w:lineRule="atLeast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noProof/>
                <w:color w:val="555555"/>
                <w:sz w:val="20"/>
                <w:szCs w:val="20"/>
                <w:lang w:eastAsia="pl-PL"/>
              </w:rPr>
              <w:pict>
                <v:shape id="Obraz 130" o:spid="_x0000_i1033" type="#_x0000_t75" alt="Krzesło P roz.  3" style="width:1in;height:69.75pt;visibility:visible">
                  <v:imagedata r:id="rId19" o:title=""/>
                </v:shape>
              </w:pict>
            </w:r>
          </w:p>
          <w:p w:rsidR="00EF6092" w:rsidRPr="00926ECA" w:rsidRDefault="00EF6092" w:rsidP="00926ECA">
            <w:pPr>
              <w:spacing w:after="0" w:line="240" w:lineRule="auto"/>
              <w:rPr>
                <w:noProof/>
                <w:lang w:eastAsia="pl-PL"/>
              </w:rPr>
            </w:pPr>
          </w:p>
        </w:tc>
        <w:tc>
          <w:tcPr>
            <w:tcW w:w="2551" w:type="dxa"/>
          </w:tcPr>
          <w:p w:rsidR="00EF6092" w:rsidRPr="00926ECA" w:rsidRDefault="00EF6092" w:rsidP="00926ECA">
            <w:pPr>
              <w:spacing w:after="0" w:line="240" w:lineRule="auto"/>
            </w:pPr>
            <w:r w:rsidRPr="00926ECA">
              <w:t>Szt. 4</w:t>
            </w:r>
          </w:p>
        </w:tc>
        <w:tc>
          <w:tcPr>
            <w:tcW w:w="3434" w:type="dxa"/>
          </w:tcPr>
          <w:p w:rsidR="00EF6092" w:rsidRPr="00926ECA" w:rsidRDefault="00EF6092" w:rsidP="00926ECA">
            <w:p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 w:rsidRPr="00926ECA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Stelaż krzesła w kolorze srebrnym wykonany z rury okrągłej fi a siedzisko i oparcie ze sklejki płaskiej o gr. 6 mm. Krzesło można sztaplować. • profilowane • półokrągłe oparcie</w:t>
            </w:r>
          </w:p>
          <w:p w:rsidR="00EF6092" w:rsidRPr="00926ECA" w:rsidRDefault="00EF6092" w:rsidP="00926E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 w:rsidRPr="00926ECA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4 krzeseł </w:t>
            </w:r>
            <w:proofErr w:type="spellStart"/>
            <w:r w:rsidRPr="00926ECA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roz</w:t>
            </w:r>
            <w:proofErr w:type="spellEnd"/>
            <w:r w:rsidRPr="00926ECA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. 4</w:t>
            </w:r>
          </w:p>
          <w:p w:rsidR="00EF6092" w:rsidRPr="00926ECA" w:rsidRDefault="00EF6092" w:rsidP="00926ECA">
            <w:pPr>
              <w:spacing w:after="0" w:line="240" w:lineRule="auto"/>
              <w:ind w:left="360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</w:p>
          <w:p w:rsidR="00EF6092" w:rsidRPr="00926ECA" w:rsidRDefault="00EF6092" w:rsidP="00926ECA">
            <w:pPr>
              <w:spacing w:after="0" w:line="240" w:lineRule="auto"/>
            </w:pPr>
          </w:p>
        </w:tc>
      </w:tr>
      <w:tr w:rsidR="00EF6092" w:rsidRPr="00926ECA">
        <w:tc>
          <w:tcPr>
            <w:tcW w:w="3227" w:type="dxa"/>
          </w:tcPr>
          <w:p w:rsidR="00EF6092" w:rsidRPr="00926ECA" w:rsidRDefault="007D1902" w:rsidP="00926E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hyperlink r:id="rId20" w:tooltip="&quot;Biurko Premium brzoza&quot; " w:history="1">
              <w:r>
                <w:rPr>
                  <w:rFonts w:ascii="Verdana" w:hAnsi="Verdana" w:cs="Verdana"/>
                  <w:noProof/>
                  <w:color w:val="5D717E"/>
                  <w:sz w:val="18"/>
                  <w:szCs w:val="18"/>
                  <w:shd w:val="clear" w:color="auto" w:fill="FFFFFF"/>
                  <w:lang w:eastAsia="pl-PL"/>
                </w:rPr>
                <w:pict>
                  <v:shape id="Obraz 64" o:spid="_x0000_i1034" type="#_x0000_t75" alt="Biurko Premium brzoza" href="http://insgraf.pl/insgrafpl/pl/wyposazenie-klas/5024-biurko-premium-brzoza.ht" title="&quot;Biurko Premium brzoza&quot;" style="width:96.75pt;height:96.75pt;visibility:visible" o:button="t">
                    <v:fill o:detectmouseclick="t"/>
                    <v:imagedata r:id="rId21" o:title=""/>
                  </v:shape>
                </w:pict>
              </w:r>
            </w:hyperlink>
          </w:p>
        </w:tc>
        <w:tc>
          <w:tcPr>
            <w:tcW w:w="2551" w:type="dxa"/>
          </w:tcPr>
          <w:p w:rsidR="00EF6092" w:rsidRPr="00926ECA" w:rsidRDefault="00EF6092" w:rsidP="00926ECA">
            <w:pPr>
              <w:spacing w:after="0" w:line="240" w:lineRule="auto"/>
            </w:pPr>
            <w:r w:rsidRPr="00926ECA">
              <w:t>Szt. 1</w:t>
            </w:r>
          </w:p>
        </w:tc>
        <w:tc>
          <w:tcPr>
            <w:tcW w:w="3434" w:type="dxa"/>
          </w:tcPr>
          <w:p w:rsidR="00EF6092" w:rsidRPr="00C0658A" w:rsidRDefault="00EF6092" w:rsidP="00257320">
            <w:pPr>
              <w:spacing w:after="0" w:line="240" w:lineRule="auto"/>
            </w:pPr>
            <w:r w:rsidRPr="00C0658A">
              <w:t>Biurko z szufladą i drzwiczkami wyposażonymi w zamek. Wymiary minimalne: 110x70x74cm. Wykonane z płyty w tonacji brzozy o gr. 18 mm, zabezpieczonej obrzeżem PCV o gr 2 mm.</w:t>
            </w:r>
            <w:r>
              <w:t xml:space="preserve"> Na nóżkach </w:t>
            </w:r>
          </w:p>
        </w:tc>
      </w:tr>
      <w:tr w:rsidR="00EF6092" w:rsidRPr="00926ECA">
        <w:tc>
          <w:tcPr>
            <w:tcW w:w="3227" w:type="dxa"/>
          </w:tcPr>
          <w:p w:rsidR="00EF6092" w:rsidRPr="00926ECA" w:rsidRDefault="007D1902" w:rsidP="00926ECA">
            <w:pPr>
              <w:spacing w:after="0" w:line="240" w:lineRule="auto"/>
            </w:pPr>
            <w:hyperlink r:id="rId22" w:tooltip="&quot;Fotel obrotowy ZIKO  czarno - czarne&quot; " w:history="1">
              <w:r>
                <w:rPr>
                  <w:rFonts w:ascii="Verdana" w:hAnsi="Verdana" w:cs="Verdana"/>
                  <w:noProof/>
                  <w:color w:val="5D717E"/>
                  <w:sz w:val="18"/>
                  <w:szCs w:val="18"/>
                  <w:shd w:val="clear" w:color="auto" w:fill="FFFFFF"/>
                  <w:lang w:eastAsia="pl-PL"/>
                </w:rPr>
                <w:pict>
                  <v:shape id="Obraz 11" o:spid="_x0000_i1035" type="#_x0000_t75" alt="Fotel obrotowy ZIKO  czarno - czarne" href="http://insgraf.pl/insgrafpl/pl/krzesla-biurowe/4792-fotel-obrotowy-ziko-czarno-czarne.ht" title="&quot;Fotel obrotowy ZIKO  czarno - czarne&quot;" style="width:96pt;height:96pt;visibility:visible" o:button="t">
                    <v:fill o:detectmouseclick="t"/>
                    <v:imagedata r:id="rId23" o:title=""/>
                  </v:shape>
                </w:pict>
              </w:r>
            </w:hyperlink>
          </w:p>
        </w:tc>
        <w:tc>
          <w:tcPr>
            <w:tcW w:w="2551" w:type="dxa"/>
          </w:tcPr>
          <w:p w:rsidR="00EF6092" w:rsidRPr="00926ECA" w:rsidRDefault="00EF6092" w:rsidP="00926ECA">
            <w:pPr>
              <w:spacing w:after="0" w:line="240" w:lineRule="auto"/>
            </w:pPr>
            <w:r w:rsidRPr="00926ECA">
              <w:t>Szt. 1</w:t>
            </w:r>
          </w:p>
        </w:tc>
        <w:tc>
          <w:tcPr>
            <w:tcW w:w="3434" w:type="dxa"/>
          </w:tcPr>
          <w:p w:rsidR="00EF6092" w:rsidRPr="00926ECA" w:rsidRDefault="00EF6092" w:rsidP="00926ECA">
            <w:pPr>
              <w:spacing w:after="0" w:line="240" w:lineRule="auto"/>
            </w:pPr>
            <w:r w:rsidRPr="00926ECA">
              <w:t xml:space="preserve">Fotel obrotowy w kolorze granatowym z możliwością regulacji wysokości </w:t>
            </w:r>
          </w:p>
        </w:tc>
      </w:tr>
    </w:tbl>
    <w:p w:rsidR="002227C4" w:rsidRDefault="002227C4" w:rsidP="002227C4"/>
    <w:p w:rsidR="002227C4" w:rsidRPr="002227C4" w:rsidRDefault="002227C4" w:rsidP="002227C4">
      <w:pPr>
        <w:rPr>
          <w:b/>
        </w:rPr>
      </w:pPr>
      <w:r w:rsidRPr="002227C4">
        <w:rPr>
          <w:b/>
        </w:rPr>
        <w:t xml:space="preserve">UWAGI: </w:t>
      </w:r>
    </w:p>
    <w:p w:rsidR="00EF6092" w:rsidRDefault="009B354D" w:rsidP="009B354D">
      <w:pPr>
        <w:numPr>
          <w:ilvl w:val="0"/>
          <w:numId w:val="11"/>
        </w:numPr>
        <w:rPr>
          <w:b/>
        </w:rPr>
      </w:pPr>
      <w:r>
        <w:rPr>
          <w:b/>
        </w:rPr>
        <w:t>d</w:t>
      </w:r>
      <w:r w:rsidR="002227C4" w:rsidRPr="002227C4">
        <w:rPr>
          <w:b/>
        </w:rPr>
        <w:t>opuszcza się max 10% tolerancję wymiarów poszczególnych elementów wyposażenia.</w:t>
      </w:r>
    </w:p>
    <w:p w:rsidR="009B354D" w:rsidRDefault="009B354D" w:rsidP="00071C94">
      <w:pPr>
        <w:numPr>
          <w:ilvl w:val="0"/>
          <w:numId w:val="11"/>
        </w:numPr>
        <w:rPr>
          <w:b/>
        </w:rPr>
      </w:pPr>
      <w:r w:rsidRPr="009B354D">
        <w:rPr>
          <w:b/>
        </w:rPr>
        <w:t>dopuszcza się zastosowanie odmiennej kolorystyki elementów wyposażenia</w:t>
      </w:r>
      <w:r w:rsidR="00071C94">
        <w:rPr>
          <w:b/>
        </w:rPr>
        <w:t xml:space="preserve">  </w:t>
      </w:r>
      <w:r w:rsidR="00071C94" w:rsidRPr="00071C94">
        <w:rPr>
          <w:b/>
        </w:rPr>
        <w:t>oprócz jednolitej.</w:t>
      </w:r>
    </w:p>
    <w:p w:rsidR="007D1902" w:rsidRPr="002227C4" w:rsidRDefault="007D1902" w:rsidP="007D1902">
      <w:pPr>
        <w:numPr>
          <w:ilvl w:val="0"/>
          <w:numId w:val="11"/>
        </w:numPr>
        <w:rPr>
          <w:b/>
        </w:rPr>
      </w:pPr>
      <w:bookmarkStart w:id="0" w:name="_GoBack"/>
      <w:bookmarkEnd w:id="0"/>
      <w:r w:rsidRPr="007D1902">
        <w:rPr>
          <w:b/>
        </w:rPr>
        <w:t>nie dopuszcza się zastosowania jednolitej kolorystyki wyposażenia.</w:t>
      </w:r>
    </w:p>
    <w:sectPr w:rsidR="007D1902" w:rsidRPr="002227C4" w:rsidSect="00433D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361F"/>
    <w:multiLevelType w:val="hybridMultilevel"/>
    <w:tmpl w:val="E17E2582"/>
    <w:lvl w:ilvl="0" w:tplc="8A88E3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67E8B"/>
    <w:multiLevelType w:val="hybridMultilevel"/>
    <w:tmpl w:val="B0D20186"/>
    <w:lvl w:ilvl="0" w:tplc="306AC8B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58518A6"/>
    <w:multiLevelType w:val="multilevel"/>
    <w:tmpl w:val="91CA9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263D298B"/>
    <w:multiLevelType w:val="multilevel"/>
    <w:tmpl w:val="003C3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35F378D7"/>
    <w:multiLevelType w:val="multilevel"/>
    <w:tmpl w:val="41EED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360112EF"/>
    <w:multiLevelType w:val="hybridMultilevel"/>
    <w:tmpl w:val="65F4ABC2"/>
    <w:lvl w:ilvl="0" w:tplc="938E15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2BA0F85"/>
    <w:multiLevelType w:val="multilevel"/>
    <w:tmpl w:val="283E2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44C32E70"/>
    <w:multiLevelType w:val="multilevel"/>
    <w:tmpl w:val="8D0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551E1EAF"/>
    <w:multiLevelType w:val="multilevel"/>
    <w:tmpl w:val="8DB03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6BB00DE1"/>
    <w:multiLevelType w:val="multilevel"/>
    <w:tmpl w:val="4EAC9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78970693"/>
    <w:multiLevelType w:val="multilevel"/>
    <w:tmpl w:val="A614B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9"/>
  </w:num>
  <w:num w:numId="6">
    <w:abstractNumId w:val="7"/>
  </w:num>
  <w:num w:numId="7">
    <w:abstractNumId w:val="10"/>
  </w:num>
  <w:num w:numId="8">
    <w:abstractNumId w:val="6"/>
  </w:num>
  <w:num w:numId="9">
    <w:abstractNumId w:val="4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490A"/>
    <w:rsid w:val="0000223D"/>
    <w:rsid w:val="00071C94"/>
    <w:rsid w:val="00165654"/>
    <w:rsid w:val="00193A99"/>
    <w:rsid w:val="00207827"/>
    <w:rsid w:val="002227C4"/>
    <w:rsid w:val="00231373"/>
    <w:rsid w:val="00257320"/>
    <w:rsid w:val="0026243D"/>
    <w:rsid w:val="002F4166"/>
    <w:rsid w:val="003875B9"/>
    <w:rsid w:val="0039059F"/>
    <w:rsid w:val="003B2CC6"/>
    <w:rsid w:val="003E325F"/>
    <w:rsid w:val="00421063"/>
    <w:rsid w:val="00433D10"/>
    <w:rsid w:val="0048164C"/>
    <w:rsid w:val="004820C1"/>
    <w:rsid w:val="006865DE"/>
    <w:rsid w:val="007D1902"/>
    <w:rsid w:val="00883B2D"/>
    <w:rsid w:val="008F490A"/>
    <w:rsid w:val="00926ECA"/>
    <w:rsid w:val="00951906"/>
    <w:rsid w:val="009B354D"/>
    <w:rsid w:val="00A40BE5"/>
    <w:rsid w:val="00A719DA"/>
    <w:rsid w:val="00B24BF1"/>
    <w:rsid w:val="00B81E7F"/>
    <w:rsid w:val="00BA6076"/>
    <w:rsid w:val="00BD1E0C"/>
    <w:rsid w:val="00C0658A"/>
    <w:rsid w:val="00C40FD9"/>
    <w:rsid w:val="00CD3488"/>
    <w:rsid w:val="00D743E6"/>
    <w:rsid w:val="00EE7702"/>
    <w:rsid w:val="00EF6092"/>
    <w:rsid w:val="00F42ED6"/>
    <w:rsid w:val="00F50DE8"/>
    <w:rsid w:val="00F52D0A"/>
    <w:rsid w:val="00FF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490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5">
    <w:name w:val="heading 5"/>
    <w:basedOn w:val="Normalny"/>
    <w:link w:val="Nagwek5Znak"/>
    <w:uiPriority w:val="99"/>
    <w:qFormat/>
    <w:rsid w:val="004820C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locked/>
    <w:rsid w:val="004820C1"/>
    <w:rPr>
      <w:rFonts w:ascii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8F490A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8F4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F490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uiPriority w:val="99"/>
    <w:rsid w:val="008F490A"/>
  </w:style>
  <w:style w:type="character" w:styleId="Hipercze">
    <w:name w:val="Hyperlink"/>
    <w:uiPriority w:val="99"/>
    <w:semiHidden/>
    <w:rsid w:val="0042106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231373"/>
    <w:pPr>
      <w:ind w:left="720"/>
    </w:pPr>
  </w:style>
  <w:style w:type="paragraph" w:customStyle="1" w:styleId="pricecontainer">
    <w:name w:val="price_container"/>
    <w:basedOn w:val="Normalny"/>
    <w:uiPriority w:val="99"/>
    <w:rsid w:val="00002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od">
    <w:name w:val="kod"/>
    <w:basedOn w:val="Domylnaczcionkaakapitu"/>
    <w:uiPriority w:val="99"/>
    <w:rsid w:val="0000223D"/>
  </w:style>
  <w:style w:type="character" w:customStyle="1" w:styleId="spanlink">
    <w:name w:val="span_link"/>
    <w:basedOn w:val="Domylnaczcionkaakapitu"/>
    <w:uiPriority w:val="99"/>
    <w:rsid w:val="00F42E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46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61417">
          <w:marLeft w:val="150"/>
          <w:marRight w:val="150"/>
          <w:marTop w:val="0"/>
          <w:marBottom w:val="0"/>
          <w:divBdr>
            <w:top w:val="single" w:sz="6" w:space="8" w:color="3972AB"/>
            <w:left w:val="single" w:sz="6" w:space="8" w:color="3972AB"/>
            <w:bottom w:val="single" w:sz="6" w:space="8" w:color="3972AB"/>
            <w:right w:val="single" w:sz="6" w:space="8" w:color="3972AB"/>
          </w:divBdr>
          <w:divsChild>
            <w:div w:id="62246143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6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61431">
          <w:marLeft w:val="150"/>
          <w:marRight w:val="150"/>
          <w:marTop w:val="0"/>
          <w:marBottom w:val="0"/>
          <w:divBdr>
            <w:top w:val="single" w:sz="6" w:space="8" w:color="3972AB"/>
            <w:left w:val="single" w:sz="6" w:space="8" w:color="3972AB"/>
            <w:bottom w:val="single" w:sz="6" w:space="8" w:color="3972AB"/>
            <w:right w:val="single" w:sz="6" w:space="8" w:color="3972AB"/>
          </w:divBdr>
          <w:divsChild>
            <w:div w:id="62246144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6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614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6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6142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46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46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6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46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6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46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6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46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6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46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614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61442">
              <w:marLeft w:val="0"/>
              <w:marRight w:val="0"/>
              <w:marTop w:val="0"/>
              <w:marBottom w:val="0"/>
              <w:divBdr>
                <w:top w:val="single" w:sz="6" w:space="0" w:color="388C8C"/>
                <w:left w:val="single" w:sz="6" w:space="0" w:color="388C8C"/>
                <w:bottom w:val="single" w:sz="6" w:space="0" w:color="388C8C"/>
                <w:right w:val="single" w:sz="6" w:space="0" w:color="388C8C"/>
              </w:divBdr>
            </w:div>
          </w:divsChild>
        </w:div>
      </w:divsChild>
    </w:div>
    <w:div w:id="62246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sgraf.pl/insgrafpl/6545-7612-thickbox/szafa-wysoka-czterodrzwiowa.jpg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8.jpeg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image" Target="media/image1.jpeg"/><Relationship Id="rId12" Type="http://schemas.openxmlformats.org/officeDocument/2006/relationships/hyperlink" Target="http://insgraf.pl/insgrafpl/6547-7619-thickbox/regal-wysoki-z-szafka.jpg" TargetMode="External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hyperlink" Target="http://insgraf.pl/insgrafpl/pl/wyposazenie-klas/5024-biurko-premium-brzoza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nsgraf.pl/insgrafpl/pl/pokoj-nauczycielski/6539-szafa-srednia.html" TargetMode="Externa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11.jpeg"/><Relationship Id="rId10" Type="http://schemas.openxmlformats.org/officeDocument/2006/relationships/hyperlink" Target="http://insgraf.pl/insgrafpl/6551-7644-thickbox/szafa-wysoka-dwudrzwiowa.jpg" TargetMode="External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insgraf.pl/insgrafpl/6548-7621-thickbox/regal-wysoki-z-3-szufladami.jpg" TargetMode="External"/><Relationship Id="rId22" Type="http://schemas.openxmlformats.org/officeDocument/2006/relationships/hyperlink" Target="http://insgraf.pl/insgrafpl/pl/krzesla-biurowe/4792-fotel-obrotowy-ziko-czarno-czarn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464</Words>
  <Characters>2785</Characters>
  <Application>Microsoft Office Word</Application>
  <DocSecurity>0</DocSecurity>
  <Lines>23</Lines>
  <Paragraphs>6</Paragraphs>
  <ScaleCrop>false</ScaleCrop>
  <Company>sekretariat</Company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sprychnowy</dc:creator>
  <cp:keywords/>
  <dc:description/>
  <cp:lastModifiedBy>Bogdan Lipski</cp:lastModifiedBy>
  <cp:revision>14</cp:revision>
  <dcterms:created xsi:type="dcterms:W3CDTF">2012-05-18T19:33:00Z</dcterms:created>
  <dcterms:modified xsi:type="dcterms:W3CDTF">2012-06-19T06:07:00Z</dcterms:modified>
</cp:coreProperties>
</file>